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2AFEC546" w14:textId="77777777" w:rsidR="00C60A5E" w:rsidRPr="00BD13E6" w:rsidRDefault="00C60A5E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61024FF6" w14:textId="77777777" w:rsidR="00CF4A5D" w:rsidRPr="00DD1BB1" w:rsidRDefault="00CF4A5D" w:rsidP="00CF4A5D">
      <w:pPr>
        <w:spacing w:line="360" w:lineRule="auto"/>
        <w:rPr>
          <w:rStyle w:val="BLOCKBOLD"/>
          <w:rFonts w:ascii="Garamond" w:hAnsi="Garamond"/>
          <w:color w:val="FF0000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3A6B17">
        <w:rPr>
          <w:rStyle w:val="BLOCKBOLD"/>
          <w:rFonts w:ascii="Garamond" w:hAnsi="Garamond"/>
          <w:sz w:val="22"/>
          <w:szCs w:val="22"/>
        </w:rPr>
        <w:t xml:space="preserve">FORNITURA DELLE LICENZE PER L’INFRASTRUTTURA VIRTUALE VMWARE </w:t>
      </w:r>
    </w:p>
    <w:p w14:paraId="30C2706D" w14:textId="77777777" w:rsidR="00CF4A5D" w:rsidRDefault="00CF4A5D" w:rsidP="00CF4A5D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DD1BB1">
        <w:rPr>
          <w:rStyle w:val="BLOCKBOLD"/>
          <w:rFonts w:ascii="Garamond" w:hAnsi="Garamond"/>
          <w:sz w:val="22"/>
          <w:szCs w:val="22"/>
        </w:rPr>
        <w:t xml:space="preserve">Tender: </w:t>
      </w:r>
      <w:r>
        <w:rPr>
          <w:rStyle w:val="BLOCKBOLD"/>
          <w:rFonts w:ascii="Garamond" w:hAnsi="Garamond"/>
          <w:sz w:val="22"/>
          <w:szCs w:val="22"/>
        </w:rPr>
        <w:t>70132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Titolare/Legale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lastRenderedPageBreak/>
        <w:t>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577728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A0ADC" w14:textId="77777777" w:rsidR="00577728" w:rsidRDefault="00577728">
      <w:r>
        <w:separator/>
      </w:r>
    </w:p>
  </w:endnote>
  <w:endnote w:type="continuationSeparator" w:id="0">
    <w:p w14:paraId="0399B392" w14:textId="77777777" w:rsidR="00577728" w:rsidRDefault="0057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80E56" w14:textId="77777777" w:rsidR="00577728" w:rsidRDefault="00577728">
      <w:r>
        <w:separator/>
      </w:r>
    </w:p>
  </w:footnote>
  <w:footnote w:type="continuationSeparator" w:id="0">
    <w:p w14:paraId="7B8741FE" w14:textId="77777777" w:rsidR="00577728" w:rsidRDefault="00577728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CF4A5D">
    <w:pPr>
      <w:pStyle w:val="TAGTECNICI"/>
    </w:pPr>
    <w:sdt>
      <w:sdtPr>
        <w:alias w:val="NomeTemplate"/>
        <w:tag w:val="Version_4_0"/>
        <w:id w:val="-1929729461"/>
        <w:lock w:val="sdtContentLocked"/>
      </w:sdtPr>
      <w:sdtEndPr/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1CE8" w14:textId="7273B65A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C5340C">
      <w:rPr>
        <w:rFonts w:ascii="Garamond" w:hAnsi="Garamond"/>
        <w:bCs/>
        <w:i/>
        <w:color w:val="0000FF"/>
        <w:kern w:val="2"/>
        <w:sz w:val="22"/>
        <w:szCs w:val="22"/>
      </w:rPr>
      <w:t xml:space="preserve"> 07</w:t>
    </w:r>
    <w:r w:rsidRPr="00D55DB5">
      <w:rPr>
        <w:rFonts w:ascii="Garamond" w:hAnsi="Garamond"/>
        <w:bCs/>
        <w:i/>
        <w:color w:val="FF0000"/>
        <w:kern w:val="2"/>
        <w:sz w:val="22"/>
        <w:szCs w:val="22"/>
      </w:rPr>
      <w:t xml:space="preserve">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5340C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E4848"/>
    <w:rsid w:val="00CF24AF"/>
    <w:rsid w:val="00CF255E"/>
    <w:rsid w:val="00CF4A5D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33</TotalTime>
  <Pages>2</Pages>
  <Words>241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2193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Alessia Colantoni</cp:lastModifiedBy>
  <cp:revision>45</cp:revision>
  <cp:lastPrinted>2023-12-13T10:19:00Z</cp:lastPrinted>
  <dcterms:created xsi:type="dcterms:W3CDTF">2024-01-16T15:33:00Z</dcterms:created>
  <dcterms:modified xsi:type="dcterms:W3CDTF">2024-03-05T13:56:00Z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